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92BF7" w14:textId="77777777" w:rsidR="001A6F11" w:rsidRDefault="001A6F11"/>
    <w:p w14:paraId="6BF8560E" w14:textId="77777777" w:rsidR="001A6F11" w:rsidRDefault="00000000">
      <w:pPr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ZGODY NA  PRZETWARZANIE DANYCH OSOBOWYCH UCZESTNIKA </w:t>
      </w:r>
    </w:p>
    <w:p w14:paraId="310A4130" w14:textId="77777777" w:rsidR="001A6F1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Powiatowego  Przeglądu „Na Strachy w tradycji ludowej</w:t>
      </w:r>
    </w:p>
    <w:p w14:paraId="717389B4" w14:textId="6C8F5B12" w:rsidR="001A6F11" w:rsidRDefault="0000000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pielęgnujemy tradycje naszych okolic” </w:t>
      </w:r>
      <w:r>
        <w:rPr>
          <w:rFonts w:cs="Times New Roman"/>
          <w:b/>
          <w:bCs/>
          <w:sz w:val="26"/>
          <w:szCs w:val="26"/>
        </w:rPr>
        <w:t xml:space="preserve"> 202</w:t>
      </w:r>
      <w:r w:rsidR="006825E3">
        <w:rPr>
          <w:rFonts w:cs="Times New Roman"/>
          <w:b/>
          <w:bCs/>
          <w:sz w:val="26"/>
          <w:szCs w:val="26"/>
        </w:rPr>
        <w:t>5</w:t>
      </w:r>
      <w:r>
        <w:rPr>
          <w:rFonts w:cs="Times New Roman"/>
          <w:b/>
          <w:bCs/>
          <w:sz w:val="26"/>
          <w:szCs w:val="26"/>
        </w:rPr>
        <w:t xml:space="preserve"> r. </w:t>
      </w:r>
    </w:p>
    <w:p w14:paraId="7876B23A" w14:textId="77777777" w:rsidR="001A6F11" w:rsidRDefault="001A6F11">
      <w:pPr>
        <w:rPr>
          <w:rFonts w:cs="Times New Roman"/>
          <w:sz w:val="26"/>
          <w:szCs w:val="26"/>
        </w:rPr>
      </w:pPr>
    </w:p>
    <w:p w14:paraId="7CA05460" w14:textId="77777777" w:rsidR="001A6F11" w:rsidRDefault="001A6F11">
      <w:pPr>
        <w:rPr>
          <w:rFonts w:cs="Times New Roman"/>
        </w:rPr>
      </w:pPr>
    </w:p>
    <w:p w14:paraId="2DD1EA13" w14:textId="38F2CB35" w:rsidR="001A6F11" w:rsidRDefault="00000000">
      <w:r>
        <w:rPr>
          <w:rFonts w:cs="Times New Roman"/>
        </w:rPr>
        <w:t xml:space="preserve">         Wyrażam zgodę na przetwarzanie moich danych osobowych/ danych osobowych mojego dziecka …........................................................... …..............( imię i nazwisko dziecka) w zakresie imienia, nazwiska, miejscowości , wieku oraz nr telefonu uczestnika lub rodzica opiekuna w przypadku osób niepełnoletnich  </w:t>
      </w:r>
      <w:r>
        <w:t>Powiatowego  Przeglądu „Na Strachy w tradycji ludowej-  pielęgnujemy tradycje naszych okolic” 202</w:t>
      </w:r>
      <w:r w:rsidR="006825E3">
        <w:t>5</w:t>
      </w:r>
      <w:r>
        <w:t xml:space="preserve"> r.</w:t>
      </w:r>
    </w:p>
    <w:p w14:paraId="690DB6D6" w14:textId="77777777" w:rsidR="001A6F11" w:rsidRDefault="00000000">
      <w:pPr>
        <w:rPr>
          <w:rFonts w:cs="Times New Roman"/>
        </w:rPr>
      </w:pPr>
      <w:r>
        <w:rPr>
          <w:rFonts w:cs="Times New Roman"/>
        </w:rPr>
        <w:t xml:space="preserve"> Posiadam wiedzę, że podanie danych osobowych jest dobrowolne, jednak konieczne do realizacji celów w jakich zostały zebrane.</w:t>
      </w:r>
    </w:p>
    <w:p w14:paraId="4E2C2B13" w14:textId="77777777" w:rsidR="001A6F11" w:rsidRDefault="001A6F11">
      <w:pPr>
        <w:rPr>
          <w:rFonts w:cs="Times New Roman"/>
        </w:rPr>
      </w:pPr>
    </w:p>
    <w:p w14:paraId="0F7D50FF" w14:textId="77777777" w:rsidR="001A6F11" w:rsidRDefault="001A6F11">
      <w:pPr>
        <w:rPr>
          <w:rFonts w:cs="Times New Roman"/>
        </w:rPr>
      </w:pPr>
    </w:p>
    <w:p w14:paraId="33953C65" w14:textId="77777777" w:rsidR="00440852" w:rsidRDefault="00000000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</w:t>
      </w:r>
    </w:p>
    <w:p w14:paraId="5598F8FD" w14:textId="72C2BB38" w:rsidR="001A6F11" w:rsidRDefault="00000000">
      <w:pPr>
        <w:rPr>
          <w:rFonts w:cs="Times New Roman"/>
        </w:rPr>
      </w:pPr>
      <w:r>
        <w:rPr>
          <w:rFonts w:cs="Times New Roman"/>
        </w:rPr>
        <w:t xml:space="preserve"> …........................................................                  …...................................................................</w:t>
      </w:r>
    </w:p>
    <w:p w14:paraId="6894DE25" w14:textId="77777777" w:rsidR="001A6F11" w:rsidRDefault="00000000">
      <w:pPr>
        <w:rPr>
          <w:rFonts w:cs="Times New Roman"/>
        </w:rPr>
      </w:pPr>
      <w:r>
        <w:rPr>
          <w:rFonts w:cs="Times New Roman"/>
        </w:rPr>
        <w:t xml:space="preserve">       Miejscowość, data                                              Czytelny podpis uczestnika osoby dorosłej</w:t>
      </w:r>
    </w:p>
    <w:p w14:paraId="321B2249" w14:textId="77777777" w:rsidR="001A6F11" w:rsidRDefault="00000000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Rodziców dziecka – dla osoby niepełnoletniej</w:t>
      </w:r>
    </w:p>
    <w:p w14:paraId="55FF1320" w14:textId="77777777" w:rsidR="001A6F11" w:rsidRDefault="001A6F11">
      <w:pPr>
        <w:rPr>
          <w:rFonts w:cs="Times New Roman"/>
        </w:rPr>
      </w:pPr>
    </w:p>
    <w:p w14:paraId="358D8CD7" w14:textId="77777777" w:rsidR="001A6F11" w:rsidRDefault="001A6F11">
      <w:pPr>
        <w:rPr>
          <w:rFonts w:cs="Times New Roman"/>
        </w:rPr>
      </w:pPr>
    </w:p>
    <w:p w14:paraId="1260E242" w14:textId="77777777" w:rsidR="001A6F11" w:rsidRDefault="001A6F11">
      <w:pPr>
        <w:rPr>
          <w:rFonts w:cs="Times New Roman"/>
        </w:rPr>
      </w:pPr>
    </w:p>
    <w:p w14:paraId="29D4C2C3" w14:textId="77777777" w:rsidR="001A6F11" w:rsidRDefault="001A6F11">
      <w:pPr>
        <w:rPr>
          <w:rFonts w:cs="Times New Roman"/>
        </w:rPr>
      </w:pPr>
    </w:p>
    <w:p w14:paraId="624082F0" w14:textId="77777777" w:rsidR="001A6F11" w:rsidRDefault="001A6F11">
      <w:pPr>
        <w:rPr>
          <w:rFonts w:cs="Times New Roman"/>
          <w:b/>
          <w:bCs/>
          <w:sz w:val="26"/>
          <w:szCs w:val="26"/>
        </w:rPr>
      </w:pPr>
    </w:p>
    <w:p w14:paraId="5FEC11B2" w14:textId="77777777" w:rsidR="001A6F11" w:rsidRDefault="00000000">
      <w:pPr>
        <w:rPr>
          <w:sz w:val="26"/>
          <w:szCs w:val="26"/>
        </w:rPr>
      </w:pPr>
      <w:r>
        <w:rPr>
          <w:sz w:val="26"/>
          <w:szCs w:val="26"/>
        </w:rPr>
        <w:t>Wyrażam zgodę na przetwarzanie mojego wizerunku/ wizerunku mojego dziecka …..................................................................  na stronie internetowej:</w:t>
      </w:r>
    </w:p>
    <w:p w14:paraId="7E6FB1B4" w14:textId="70F906A4" w:rsidR="001A6F11" w:rsidRDefault="00000000">
      <w:pPr>
        <w:rPr>
          <w:sz w:val="26"/>
          <w:szCs w:val="26"/>
        </w:rPr>
      </w:pPr>
      <w:r>
        <w:rPr>
          <w:sz w:val="26"/>
          <w:szCs w:val="26"/>
        </w:rPr>
        <w:t>www. jaswily.naszgok.pl oraz Facebook w związku z udziałem w Powiatowym Przeglądzie „</w:t>
      </w:r>
      <w:r>
        <w:t>Na Strachy w tradycji ludowej-  pielęgnujemy tradycje naszych okolic” 202</w:t>
      </w:r>
      <w:r w:rsidR="006825E3">
        <w:t>5</w:t>
      </w:r>
      <w:r>
        <w:t xml:space="preserve"> r.</w:t>
      </w:r>
      <w:r>
        <w:rPr>
          <w:sz w:val="26"/>
          <w:szCs w:val="26"/>
        </w:rPr>
        <w:t>”.</w:t>
      </w:r>
    </w:p>
    <w:p w14:paraId="0B3D7153" w14:textId="77777777" w:rsidR="00440852" w:rsidRDefault="00440852">
      <w:pPr>
        <w:rPr>
          <w:sz w:val="26"/>
          <w:szCs w:val="26"/>
        </w:rPr>
      </w:pPr>
    </w:p>
    <w:p w14:paraId="1E0130A4" w14:textId="77777777" w:rsidR="001A6F11" w:rsidRDefault="001A6F11">
      <w:pPr>
        <w:rPr>
          <w:sz w:val="26"/>
          <w:szCs w:val="26"/>
        </w:rPr>
      </w:pPr>
    </w:p>
    <w:p w14:paraId="2EB3CCEF" w14:textId="77777777" w:rsidR="001A6F11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…......................................................................</w:t>
      </w:r>
    </w:p>
    <w:p w14:paraId="42C9BFFF" w14:textId="77777777" w:rsidR="001A6F11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r>
        <w:rPr>
          <w:sz w:val="21"/>
          <w:szCs w:val="21"/>
        </w:rPr>
        <w:t xml:space="preserve">  Data i czytelny podpis uczestnika dorosłego</w:t>
      </w:r>
    </w:p>
    <w:p w14:paraId="50D764F0" w14:textId="77777777" w:rsidR="001A6F11" w:rsidRDefault="00000000">
      <w:pPr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w przypadku osoby niepełnoletniej podpis obojga rodziców </w:t>
      </w:r>
    </w:p>
    <w:p w14:paraId="72483A14" w14:textId="77777777" w:rsidR="001A6F11" w:rsidRDefault="00000000">
      <w:pPr>
        <w:spacing w:line="276" w:lineRule="auto"/>
        <w:rPr>
          <w:rFonts w:ascii="Garamond" w:hAnsi="Garamond" w:cs="Times New Roman"/>
          <w:b/>
          <w:bCs/>
          <w:i/>
          <w:sz w:val="21"/>
          <w:szCs w:val="21"/>
        </w:rPr>
      </w:pPr>
      <w:r>
        <w:rPr>
          <w:rFonts w:ascii="Garamond" w:hAnsi="Garamond" w:cs="Times New Roman"/>
          <w:b/>
          <w:bCs/>
          <w:i/>
          <w:sz w:val="21"/>
          <w:szCs w:val="21"/>
        </w:rPr>
        <w:t xml:space="preserve">                                                                        </w:t>
      </w:r>
    </w:p>
    <w:p w14:paraId="57E90AE0" w14:textId="77777777" w:rsidR="001A6F11" w:rsidRDefault="001A6F11">
      <w:pPr>
        <w:jc w:val="center"/>
        <w:rPr>
          <w:color w:val="000000"/>
          <w:sz w:val="18"/>
          <w:szCs w:val="18"/>
        </w:rPr>
      </w:pPr>
    </w:p>
    <w:p w14:paraId="225305B9" w14:textId="77777777" w:rsidR="001A6F11" w:rsidRDefault="00000000">
      <w:pPr>
        <w:rPr>
          <w:rFonts w:ascii="Calibri" w:hAnsi="Calibri" w:cs="Calibri"/>
          <w:color w:val="000000"/>
        </w:rPr>
        <w:sectPr w:rsidR="001A6F11"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  <w:r>
        <w:br w:type="page"/>
      </w:r>
    </w:p>
    <w:p w14:paraId="660F5595" w14:textId="77777777" w:rsidR="001A6F11" w:rsidRDefault="001A6F11">
      <w:pPr>
        <w:jc w:val="center"/>
        <w:rPr>
          <w:rFonts w:cs="Times New Roman"/>
          <w:sz w:val="20"/>
          <w:szCs w:val="20"/>
        </w:rPr>
      </w:pPr>
    </w:p>
    <w:p w14:paraId="75532AFD" w14:textId="77777777" w:rsidR="001A6F11" w:rsidRDefault="00000000">
      <w:pPr>
        <w:spacing w:before="10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           Klauzula informacyjna Gminnego Ośrodka Kultury w Jaświłach</w:t>
      </w:r>
    </w:p>
    <w:p w14:paraId="12A52167" w14:textId="77777777" w:rsidR="001A6F11" w:rsidRDefault="00000000">
      <w:pPr>
        <w:widowControl/>
        <w:numPr>
          <w:ilvl w:val="0"/>
          <w:numId w:val="2"/>
        </w:numPr>
        <w:tabs>
          <w:tab w:val="left" w:pos="720"/>
        </w:tabs>
        <w:spacing w:before="100"/>
        <w:jc w:val="both"/>
      </w:pPr>
      <w:r>
        <w:rPr>
          <w:rFonts w:eastAsia="Times New Roman" w:cs="Times New Roman"/>
          <w:sz w:val="18"/>
          <w:szCs w:val="18"/>
          <w:lang w:eastAsia="pl-PL"/>
        </w:rPr>
        <w:t>Administratorem danych osobowych jest</w:t>
      </w:r>
      <w:r>
        <w:rPr>
          <w:rFonts w:cs="Times New Roman"/>
          <w:b/>
          <w:sz w:val="18"/>
          <w:szCs w:val="18"/>
        </w:rPr>
        <w:t xml:space="preserve"> Gminny Ośrodek Kultury w Jaświłach</w:t>
      </w:r>
      <w:r>
        <w:rPr>
          <w:rFonts w:cs="Times New Roman"/>
          <w:sz w:val="18"/>
          <w:szCs w:val="18"/>
        </w:rPr>
        <w:t xml:space="preserve"> – Jaświły nr 14, 19-124 Jaświły;</w:t>
      </w:r>
    </w:p>
    <w:p w14:paraId="63FF18B3" w14:textId="77777777" w:rsidR="001A6F11" w:rsidRDefault="00000000">
      <w:pPr>
        <w:widowControl/>
        <w:numPr>
          <w:ilvl w:val="0"/>
          <w:numId w:val="2"/>
        </w:numPr>
        <w:tabs>
          <w:tab w:val="left" w:pos="720"/>
        </w:tabs>
        <w:spacing w:before="100"/>
        <w:jc w:val="both"/>
      </w:pPr>
      <w:r>
        <w:rPr>
          <w:rFonts w:eastAsia="Times New Roman" w:cs="Times New Roman"/>
          <w:sz w:val="18"/>
          <w:szCs w:val="18"/>
          <w:lang w:eastAsia="pl-PL"/>
        </w:rPr>
        <w:t xml:space="preserve">Administrator wyznaczył Inspektora Ochrony Danych Osobowych, z którym można kontaktować się pod adresem email : </w:t>
      </w:r>
      <w:hyperlink r:id="rId5" w:tgtFrame="_top">
        <w:r w:rsidR="001A6F11">
          <w:rPr>
            <w:rStyle w:val="Hipercze"/>
            <w:rFonts w:cs="Times New Roman"/>
            <w:sz w:val="18"/>
            <w:szCs w:val="18"/>
          </w:rPr>
          <w:t>iodo@gryfon.com.pl</w:t>
        </w:r>
      </w:hyperlink>
      <w:r>
        <w:rPr>
          <w:rFonts w:cs="Times New Roman"/>
          <w:sz w:val="18"/>
          <w:szCs w:val="18"/>
        </w:rPr>
        <w:t>, tel.575 435 897</w:t>
      </w:r>
    </w:p>
    <w:p w14:paraId="4C637247" w14:textId="77777777" w:rsidR="001A6F11" w:rsidRDefault="00000000">
      <w:pPr>
        <w:widowControl/>
        <w:numPr>
          <w:ilvl w:val="0"/>
          <w:numId w:val="2"/>
        </w:numPr>
        <w:tabs>
          <w:tab w:val="left" w:pos="720"/>
        </w:tabs>
        <w:spacing w:before="10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Cele i podstawy przetwarzania danych osobowych :</w:t>
      </w:r>
    </w:p>
    <w:p w14:paraId="1E23F32C" w14:textId="77777777" w:rsidR="001A6F11" w:rsidRDefault="00000000">
      <w:pPr>
        <w:widowControl/>
        <w:numPr>
          <w:ilvl w:val="0"/>
          <w:numId w:val="3"/>
        </w:numPr>
        <w:tabs>
          <w:tab w:val="left" w:pos="1069"/>
        </w:tabs>
        <w:spacing w:before="10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dane osobowe przetwarzane będą w celu wypełnienia obowiązku prawnego ciążącego na Administratorze - na podstawie Art. 6 ust. 1 lit. c RODO,</w:t>
      </w:r>
    </w:p>
    <w:p w14:paraId="6434AF9B" w14:textId="77777777" w:rsidR="001A6F11" w:rsidRDefault="00000000">
      <w:pPr>
        <w:spacing w:before="100"/>
        <w:ind w:left="709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b) dane osobowe przetwarzane będą w celu wykonania zadania realizowanego w interesie publicznym lub w ramach sprawowania władzy publicznej powierzonej Administratorowi - na podstawie Art. 6 ust. 1 lit. e RODO,</w:t>
      </w:r>
    </w:p>
    <w:p w14:paraId="5441B83B" w14:textId="1169150F" w:rsidR="001A6F11" w:rsidRDefault="00000000">
      <w:pPr>
        <w:spacing w:before="100"/>
        <w:ind w:left="709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c) dane osobowe kontrahentów Administratora są przetwarzane w celu  udziału w  </w:t>
      </w:r>
      <w:r>
        <w:rPr>
          <w:rFonts w:cs="Times New Roman"/>
          <w:b/>
          <w:bCs/>
        </w:rPr>
        <w:t xml:space="preserve"> Powiatowym  Przeglądzie „Na Strachy w tradycji ludowej-  pielęgnujemy tradycje naszych okolic” 202</w:t>
      </w:r>
      <w:r w:rsidR="006825E3">
        <w:rPr>
          <w:rFonts w:cs="Times New Roman"/>
          <w:b/>
          <w:bCs/>
        </w:rPr>
        <w:t>5</w:t>
      </w:r>
      <w:r>
        <w:rPr>
          <w:rFonts w:cs="Times New Roman"/>
          <w:b/>
          <w:bCs/>
        </w:rPr>
        <w:t xml:space="preserve"> r.</w:t>
      </w:r>
      <w:r>
        <w:rPr>
          <w:rFonts w:cs="Times New Roman"/>
        </w:rPr>
        <w:t xml:space="preserve"> </w:t>
      </w:r>
      <w:r>
        <w:rPr>
          <w:rFonts w:cs="Times New Roman"/>
          <w:sz w:val="18"/>
          <w:szCs w:val="18"/>
        </w:rPr>
        <w:t>na podstawie Art. 6 ust. 1 lit. b RODO,</w:t>
      </w:r>
    </w:p>
    <w:p w14:paraId="784590FD" w14:textId="77777777" w:rsidR="001A6F11" w:rsidRDefault="00000000">
      <w:pPr>
        <w:spacing w:before="100"/>
        <w:ind w:left="72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d)  dane osobowe przetwarzane w związku z udzieloną zgodą, w zakresie i w celu określonym w treści zgody - na podstawie Art. 6 ust. 1 lit. a, a w odniesieniu do szczególnej kategorii danych, na podstawie art. 9 ust. 2 lit. a RODO, </w:t>
      </w:r>
    </w:p>
    <w:p w14:paraId="1FD826C9" w14:textId="77777777" w:rsidR="001A6F11" w:rsidRDefault="00000000">
      <w:pPr>
        <w:spacing w:before="100"/>
        <w:ind w:left="709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e) dane osobowe przetwarzane dla celów wynikających z prawnie uzasadnionych interesów realizowanych przez Administratora lub stronę trzecią, np. dochodzenie roszczeń i obrona przed roszczeniami, kontakt, wynikających z zdań statutowych Administratora -  na podstawie Art. 6 ust. 1 lit. f RODO; </w:t>
      </w:r>
    </w:p>
    <w:p w14:paraId="42549DA6" w14:textId="77777777" w:rsidR="001A6F11" w:rsidRDefault="00000000">
      <w:pPr>
        <w:spacing w:before="100"/>
        <w:ind w:left="426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4. odbiorcami Pani/Pana danych osobowych będą wyłącznie :</w:t>
      </w:r>
    </w:p>
    <w:p w14:paraId="4330BEB9" w14:textId="77777777" w:rsidR="001A6F11" w:rsidRDefault="00000000">
      <w:pPr>
        <w:spacing w:before="100"/>
        <w:ind w:left="426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a) podmioty uprawnione do uzyskania danych osobowych na podstawie przepisów prawa,</w:t>
      </w:r>
    </w:p>
    <w:p w14:paraId="40119BBE" w14:textId="77777777" w:rsidR="001A6F11" w:rsidRDefault="00000000">
      <w:pPr>
        <w:spacing w:before="100"/>
        <w:ind w:left="426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b) inne podmioty, które na podstawie stosownych umów świadczą usługi na rzecz Administratora,</w:t>
      </w:r>
    </w:p>
    <w:p w14:paraId="7E90AE5F" w14:textId="7829BAE4" w:rsidR="001A6F11" w:rsidRDefault="00000000">
      <w:pPr>
        <w:ind w:left="426"/>
      </w:pPr>
      <w:r>
        <w:rPr>
          <w:rFonts w:cs="Times New Roman"/>
          <w:sz w:val="18"/>
          <w:szCs w:val="18"/>
        </w:rPr>
        <w:t xml:space="preserve">c) odbiorcami danych wizerunkowych mogą być </w:t>
      </w:r>
      <w:r>
        <w:rPr>
          <w:rFonts w:eastAsia="Times New Roman" w:cs="Times New Roman"/>
          <w:sz w:val="18"/>
          <w:szCs w:val="18"/>
          <w:lang w:eastAsia="pl-PL"/>
        </w:rPr>
        <w:t xml:space="preserve">osoby odwiedzające strony internetowe </w:t>
      </w:r>
      <w:hyperlink r:id="rId6" w:history="1">
        <w:r w:rsidR="00440852" w:rsidRPr="00CD0378">
          <w:rPr>
            <w:rStyle w:val="Hipercze"/>
            <w:rFonts w:cs="Times New Roman"/>
            <w:sz w:val="18"/>
            <w:szCs w:val="18"/>
          </w:rPr>
          <w:t>www.gok.jaswily.pll</w:t>
        </w:r>
      </w:hyperlink>
      <w:r>
        <w:rPr>
          <w:rFonts w:cs="Times New Roman"/>
          <w:sz w:val="18"/>
          <w:szCs w:val="18"/>
        </w:rPr>
        <w:t xml:space="preserve"> / oraz Facebook</w:t>
      </w:r>
    </w:p>
    <w:p w14:paraId="0F7E775D" w14:textId="77777777" w:rsidR="001A6F11" w:rsidRDefault="00000000">
      <w:pPr>
        <w:spacing w:before="100"/>
        <w:ind w:left="426"/>
        <w:jc w:val="both"/>
      </w:pPr>
      <w:r>
        <w:rPr>
          <w:rFonts w:cs="Times New Roman"/>
          <w:sz w:val="18"/>
          <w:szCs w:val="18"/>
        </w:rPr>
        <w:t>c) Centrum Usług Wspólnych w Jaświłach,</w:t>
      </w:r>
      <w:r>
        <w:rPr>
          <w:rFonts w:eastAsia="Times New Roman" w:cs="Times New Roman"/>
          <w:sz w:val="18"/>
          <w:szCs w:val="18"/>
          <w:lang w:eastAsia="pl-PL"/>
        </w:rPr>
        <w:t xml:space="preserve"> </w:t>
      </w:r>
    </w:p>
    <w:p w14:paraId="01B5E037" w14:textId="77777777" w:rsidR="001A6F11" w:rsidRDefault="00000000">
      <w:pPr>
        <w:spacing w:before="100"/>
        <w:ind w:left="426"/>
        <w:jc w:val="both"/>
      </w:pPr>
      <w:r>
        <w:rPr>
          <w:rFonts w:cs="Times New Roman"/>
          <w:sz w:val="18"/>
          <w:szCs w:val="18"/>
        </w:rPr>
        <w:t>5. Pani/Pana dane osobowe przechowywane będą przez okres niezbędny do realizacji celów wskazanych w pkt 3, po tym czasie do momentu przedawnienia wynikających z nich roszczeń</w:t>
      </w:r>
      <w:r>
        <w:rPr>
          <w:rFonts w:cs="Times New Roman"/>
          <w:sz w:val="18"/>
          <w:szCs w:val="18"/>
          <w:shd w:val="clear" w:color="auto" w:fill="FFFFFF"/>
        </w:rPr>
        <w:t xml:space="preserve"> oraz zgodnie z terminami archiwizacji określonymi przepisami prawa, w szczególności ustawie z 14 lipca 1983 r. o narodowym zasobie archiwalnym i archiwach i przepisach wykonawczych.</w:t>
      </w:r>
    </w:p>
    <w:p w14:paraId="39673EA6" w14:textId="77777777" w:rsidR="001A6F11" w:rsidRDefault="00000000">
      <w:pPr>
        <w:spacing w:before="100"/>
        <w:ind w:left="426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Dane przetwarzane na podstawie zgody – przechowywane będą do jej odwołania.</w:t>
      </w:r>
    </w:p>
    <w:p w14:paraId="48DB47A3" w14:textId="77777777" w:rsidR="001A6F11" w:rsidRDefault="00000000">
      <w:pPr>
        <w:spacing w:before="100"/>
        <w:ind w:left="426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6. posiada Pani/Pan prawo żądania od Administratora :</w:t>
      </w:r>
    </w:p>
    <w:p w14:paraId="1F582730" w14:textId="77777777" w:rsidR="001A6F11" w:rsidRDefault="00000000">
      <w:pPr>
        <w:spacing w:before="100"/>
        <w:ind w:left="1134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a) dostępu do danych osobowych, </w:t>
      </w:r>
    </w:p>
    <w:p w14:paraId="13E4104A" w14:textId="77777777" w:rsidR="001A6F11" w:rsidRDefault="00000000">
      <w:pPr>
        <w:spacing w:before="100"/>
        <w:ind w:left="1134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b) prawo do ich sprostowania, </w:t>
      </w:r>
    </w:p>
    <w:p w14:paraId="2F51B509" w14:textId="77777777" w:rsidR="001A6F11" w:rsidRDefault="00000000">
      <w:pPr>
        <w:spacing w:before="100"/>
        <w:ind w:left="1134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c) usunięcia lub ograniczenia przetwarzania, </w:t>
      </w:r>
    </w:p>
    <w:p w14:paraId="6C9ADF0D" w14:textId="77777777" w:rsidR="001A6F11" w:rsidRDefault="00000000">
      <w:pPr>
        <w:spacing w:before="100"/>
        <w:ind w:left="1134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d) prawo do wniesienia sprzeciwu wobec przetwarzania, wówczas Administrator przestanie je przetwarzać, chyba że będzie w stanie wykazać, że w stosunku do tych danych istnieją ważne prawnie uzasadnione podstawy do przetwarzania, nadrzędne wobec interesów, praw i wolności osoby, której dane dotyczą lub podstawy do ustalenia, dochodzenia i obrony roszczeń,</w:t>
      </w:r>
    </w:p>
    <w:p w14:paraId="0C6BEC30" w14:textId="77777777" w:rsidR="001A6F11" w:rsidRDefault="00000000">
      <w:pPr>
        <w:spacing w:before="100"/>
        <w:ind w:left="1134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e) prawo do przenoszenia danych,</w:t>
      </w:r>
    </w:p>
    <w:p w14:paraId="2350A7A9" w14:textId="77777777" w:rsidR="001A6F11" w:rsidRDefault="00000000">
      <w:pPr>
        <w:spacing w:before="100"/>
        <w:ind w:left="1134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f) prawo do cofnięcia zgody w dowolnym momencie, jeżeli dane przetwarzane były na podstawie zgody, bez wpływu na zgodność z prawem przetwarzania, którego dokonano na podstawie zgody przed jej cofnięciem,</w:t>
      </w:r>
    </w:p>
    <w:p w14:paraId="683CB70A" w14:textId="77777777" w:rsidR="001A6F11" w:rsidRDefault="00000000">
      <w:pPr>
        <w:spacing w:before="100"/>
        <w:ind w:left="426"/>
        <w:jc w:val="both"/>
      </w:pPr>
      <w:r>
        <w:rPr>
          <w:rFonts w:cs="Times New Roman"/>
          <w:color w:val="000000"/>
          <w:sz w:val="18"/>
          <w:szCs w:val="18"/>
        </w:rPr>
        <w:t xml:space="preserve">7. </w:t>
      </w:r>
      <w:r>
        <w:rPr>
          <w:rFonts w:cs="Times New Roman"/>
          <w:sz w:val="18"/>
          <w:szCs w:val="18"/>
        </w:rPr>
        <w:t>ma Pani/Pan prawo wniesienia skargi do organu nadzorczego,</w:t>
      </w:r>
    </w:p>
    <w:p w14:paraId="7C46E0C2" w14:textId="77777777" w:rsidR="001A6F11" w:rsidRDefault="00000000">
      <w:pPr>
        <w:spacing w:before="100"/>
        <w:ind w:left="426"/>
        <w:jc w:val="both"/>
      </w:pPr>
      <w:r>
        <w:rPr>
          <w:rFonts w:cs="Times New Roman"/>
          <w:color w:val="000000"/>
          <w:sz w:val="18"/>
          <w:szCs w:val="18"/>
        </w:rPr>
        <w:t xml:space="preserve">8. </w:t>
      </w:r>
      <w:r>
        <w:rPr>
          <w:rFonts w:cs="Times New Roman"/>
          <w:sz w:val="18"/>
          <w:szCs w:val="18"/>
        </w:rPr>
        <w:t>podanie danych osobowych w zakresie wymaganym przepisami prawa jest wymogiem ustawowym, w pozostałym zakresie jest dobrowolne. Konsekwencją niepodania danych osobowych może być odmowa wykonania usługi, niemożność udziału w przeglądzie, konkursie.</w:t>
      </w:r>
    </w:p>
    <w:p w14:paraId="4629626B" w14:textId="77777777" w:rsidR="001A6F11" w:rsidRDefault="00000000">
      <w:pPr>
        <w:spacing w:before="100"/>
        <w:ind w:left="426"/>
        <w:jc w:val="both"/>
      </w:pPr>
      <w:r>
        <w:rPr>
          <w:rFonts w:cs="Times New Roman"/>
          <w:color w:val="000000"/>
          <w:sz w:val="18"/>
          <w:szCs w:val="18"/>
        </w:rPr>
        <w:t>9.</w:t>
      </w:r>
      <w:r>
        <w:rPr>
          <w:rFonts w:cs="Times New Roman"/>
          <w:sz w:val="18"/>
          <w:szCs w:val="18"/>
        </w:rPr>
        <w:t xml:space="preserve"> Pani/Pana dane osobowe nie będą podlegały automatycznemu podejmowaniu decyzji, w tym profilowaniu.</w:t>
      </w:r>
    </w:p>
    <w:p w14:paraId="3CB18B19" w14:textId="77777777" w:rsidR="001A6F11" w:rsidRDefault="00000000">
      <w:pPr>
        <w:spacing w:before="100" w:after="100"/>
        <w:jc w:val="both"/>
      </w:pPr>
      <w:r>
        <w:rPr>
          <w:rFonts w:cs="Times New Roman"/>
          <w:sz w:val="18"/>
          <w:szCs w:val="18"/>
        </w:rPr>
        <w:t xml:space="preserve">Oświadczam, iż zapoznałam/em się z </w:t>
      </w:r>
      <w:r>
        <w:rPr>
          <w:rFonts w:cs="Times New Roman"/>
          <w:b/>
          <w:sz w:val="18"/>
          <w:szCs w:val="18"/>
        </w:rPr>
        <w:t xml:space="preserve">klauzulą informacyjną Gminnego Ośrodka Kultury w Jaświłach </w:t>
      </w:r>
    </w:p>
    <w:p w14:paraId="02320AF6" w14:textId="77777777" w:rsidR="001A6F11" w:rsidRDefault="001A6F11">
      <w:pPr>
        <w:rPr>
          <w:rFonts w:cs="Times New Roman"/>
          <w:sz w:val="18"/>
          <w:szCs w:val="18"/>
        </w:rPr>
      </w:pPr>
    </w:p>
    <w:p w14:paraId="2FD54320" w14:textId="77777777" w:rsidR="00440852" w:rsidRDefault="00440852">
      <w:pPr>
        <w:rPr>
          <w:rFonts w:cs="Times New Roman"/>
          <w:sz w:val="18"/>
          <w:szCs w:val="18"/>
        </w:rPr>
      </w:pPr>
    </w:p>
    <w:p w14:paraId="085F276A" w14:textId="77777777" w:rsidR="00440852" w:rsidRDefault="00440852">
      <w:pPr>
        <w:rPr>
          <w:rFonts w:cs="Times New Roman"/>
          <w:sz w:val="18"/>
          <w:szCs w:val="18"/>
        </w:rPr>
      </w:pPr>
    </w:p>
    <w:p w14:paraId="1BE8EF9B" w14:textId="77777777" w:rsidR="00440852" w:rsidRDefault="00440852">
      <w:pPr>
        <w:rPr>
          <w:rFonts w:cs="Times New Roman"/>
          <w:sz w:val="18"/>
          <w:szCs w:val="18"/>
        </w:rPr>
      </w:pPr>
    </w:p>
    <w:p w14:paraId="54DB40C7" w14:textId="4577B1B3" w:rsidR="001A6F11" w:rsidRDefault="00000000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….................................................................                           …......................................................................</w:t>
      </w:r>
    </w:p>
    <w:p w14:paraId="7A510216" w14:textId="77777777" w:rsidR="001A6F11" w:rsidRDefault="00000000">
      <w:r>
        <w:rPr>
          <w:rFonts w:cs="Times New Roman"/>
          <w:sz w:val="18"/>
          <w:szCs w:val="18"/>
        </w:rPr>
        <w:t xml:space="preserve">     Miejscowość, data                                                                 </w:t>
      </w:r>
      <w:r>
        <w:rPr>
          <w:rFonts w:cs="Times New Roman"/>
          <w:color w:val="000000"/>
          <w:sz w:val="18"/>
          <w:szCs w:val="18"/>
        </w:rPr>
        <w:t xml:space="preserve">  (Czytelny podpis uczestnika osoby dorosłej lub rodzica </w:t>
      </w:r>
    </w:p>
    <w:p w14:paraId="10C9F723" w14:textId="77777777" w:rsidR="001A6F11" w:rsidRDefault="00000000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dla osoby niepełnoletniej)</w:t>
      </w:r>
    </w:p>
    <w:p w14:paraId="2F1AB7FB" w14:textId="77777777" w:rsidR="001A6F11" w:rsidRDefault="001A6F11">
      <w:pPr>
        <w:rPr>
          <w:rFonts w:cs="Times New Roman"/>
          <w:sz w:val="18"/>
          <w:szCs w:val="18"/>
        </w:rPr>
      </w:pPr>
    </w:p>
    <w:sectPr w:rsidR="001A6F11">
      <w:pgSz w:w="11906" w:h="16838"/>
      <w:pgMar w:top="568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EE"/>
    <w:family w:val="auto"/>
    <w:pitch w:val="default"/>
  </w:font>
  <w:font w:name="Microsoft YaHei">
    <w:panose1 w:val="020B0503020204020204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E75D6"/>
    <w:multiLevelType w:val="multilevel"/>
    <w:tmpl w:val="D9F65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135B3809"/>
    <w:multiLevelType w:val="multilevel"/>
    <w:tmpl w:val="C7688912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6D6083E"/>
    <w:multiLevelType w:val="multilevel"/>
    <w:tmpl w:val="ABE29D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5B614F5D"/>
    <w:multiLevelType w:val="multilevel"/>
    <w:tmpl w:val="DE96A5F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firstLine="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firstLine="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firstLine="0"/>
      </w:pPr>
    </w:lvl>
  </w:abstractNum>
  <w:num w:numId="1" w16cid:durableId="2098741853">
    <w:abstractNumId w:val="2"/>
  </w:num>
  <w:num w:numId="2" w16cid:durableId="1816140303">
    <w:abstractNumId w:val="0"/>
  </w:num>
  <w:num w:numId="3" w16cid:durableId="1567951634">
    <w:abstractNumId w:val="3"/>
  </w:num>
  <w:num w:numId="4" w16cid:durableId="993217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11"/>
    <w:rsid w:val="001A6F11"/>
    <w:rsid w:val="00344B43"/>
    <w:rsid w:val="00440852"/>
    <w:rsid w:val="006825E3"/>
    <w:rsid w:val="00A7675C"/>
    <w:rsid w:val="00AE72EE"/>
    <w:rsid w:val="00ED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02C1"/>
  <w15:docId w15:val="{FDE35F88-CF14-4FA2-9686-7A47FD9F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qFormat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WWCharLFO1LVL1">
    <w:name w:val="WW_CharLFO1LVL1"/>
    <w:qFormat/>
    <w:rPr>
      <w:rFonts w:eastAsia="Times New Roman"/>
    </w:rPr>
  </w:style>
  <w:style w:type="character" w:customStyle="1" w:styleId="WW8Num5z0">
    <w:name w:val="WW8Num5z0"/>
    <w:qFormat/>
    <w:rPr>
      <w:rFonts w:ascii="Symbol" w:hAnsi="Symbol" w:cs="OpenSymbol;Arial Unicode MS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numbering" w:customStyle="1" w:styleId="WW8Num5">
    <w:name w:val="WW8Num5"/>
    <w:qFormat/>
  </w:style>
  <w:style w:type="character" w:styleId="Nierozpoznanawzmianka">
    <w:name w:val="Unresolved Mention"/>
    <w:basedOn w:val="Domylnaczcionkaakapitu"/>
    <w:uiPriority w:val="99"/>
    <w:semiHidden/>
    <w:unhideWhenUsed/>
    <w:rsid w:val="00440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k.jaswily.pll" TargetMode="External"/><Relationship Id="rId5" Type="http://schemas.openxmlformats.org/officeDocument/2006/relationships/hyperlink" Target="mailto:iodo@gryfon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875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 Kupinska</dc:creator>
  <dc:description/>
  <cp:lastModifiedBy>Bozena Kupinska</cp:lastModifiedBy>
  <cp:revision>4</cp:revision>
  <cp:lastPrinted>2024-05-13T08:55:00Z</cp:lastPrinted>
  <dcterms:created xsi:type="dcterms:W3CDTF">2025-06-04T13:41:00Z</dcterms:created>
  <dcterms:modified xsi:type="dcterms:W3CDTF">2025-06-10T10:56:00Z</dcterms:modified>
  <dc:language>pl-PL</dc:language>
</cp:coreProperties>
</file>